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F1" w:rsidRDefault="00520893">
      <w:r>
        <w:t>LAUC Meeting</w:t>
      </w:r>
    </w:p>
    <w:p w:rsidR="00520893" w:rsidRDefault="00520893">
      <w:r>
        <w:t>Start Time:</w:t>
      </w:r>
      <w:r w:rsidR="009F1360">
        <w:t xml:space="preserve"> 6:07pm</w:t>
      </w:r>
    </w:p>
    <w:p w:rsidR="00520893" w:rsidRDefault="00520893">
      <w:r>
        <w:t>End Time:</w:t>
      </w:r>
      <w:r w:rsidR="00670043">
        <w:t xml:space="preserve"> 6:30pm</w:t>
      </w:r>
      <w:bookmarkStart w:id="0" w:name="_GoBack"/>
      <w:bookmarkEnd w:id="0"/>
    </w:p>
    <w:p w:rsidR="009F1360" w:rsidRDefault="009F1360"/>
    <w:p w:rsidR="009F1360" w:rsidRDefault="009F1360"/>
    <w:p w:rsidR="009F1360" w:rsidRPr="009F1360" w:rsidRDefault="009F1360" w:rsidP="009F1360">
      <w:pPr>
        <w:numPr>
          <w:ilvl w:val="0"/>
          <w:numId w:val="1"/>
        </w:numPr>
      </w:pPr>
      <w:r w:rsidRPr="009F1360">
        <w:t>Spring Career Days</w:t>
      </w:r>
    </w:p>
    <w:p w:rsidR="009F1360" w:rsidRPr="009F1360" w:rsidRDefault="009F1360" w:rsidP="009F1360">
      <w:pPr>
        <w:numPr>
          <w:ilvl w:val="1"/>
          <w:numId w:val="1"/>
        </w:numPr>
      </w:pPr>
      <w:r w:rsidRPr="009F1360">
        <w:t>Tuesday, February 14</w:t>
      </w:r>
    </w:p>
    <w:p w:rsidR="009F1360" w:rsidRPr="009F1360" w:rsidRDefault="009F1360" w:rsidP="009F1360">
      <w:pPr>
        <w:numPr>
          <w:ilvl w:val="0"/>
          <w:numId w:val="1"/>
        </w:numPr>
      </w:pPr>
      <w:r w:rsidRPr="009F1360">
        <w:t>Immigration Executive Order Info Session</w:t>
      </w:r>
    </w:p>
    <w:p w:rsidR="009F1360" w:rsidRPr="009F1360" w:rsidRDefault="009F1360" w:rsidP="009F1360">
      <w:pPr>
        <w:numPr>
          <w:ilvl w:val="1"/>
          <w:numId w:val="1"/>
        </w:numPr>
      </w:pPr>
      <w:r w:rsidRPr="009F1360">
        <w:t>Friday, February 3, 2:30 through 4:00 pm</w:t>
      </w:r>
    </w:p>
    <w:p w:rsidR="009F1360" w:rsidRPr="009F1360" w:rsidRDefault="009F1360" w:rsidP="009F1360">
      <w:pPr>
        <w:numPr>
          <w:ilvl w:val="1"/>
          <w:numId w:val="1"/>
        </w:numPr>
      </w:pPr>
      <w:r w:rsidRPr="009F1360">
        <w:t>116 Lewis Katz Building</w:t>
      </w:r>
    </w:p>
    <w:p w:rsidR="009F1360" w:rsidRPr="009F1360" w:rsidRDefault="009F1360" w:rsidP="009F1360">
      <w:pPr>
        <w:numPr>
          <w:ilvl w:val="0"/>
          <w:numId w:val="1"/>
        </w:numPr>
      </w:pPr>
      <w:r w:rsidRPr="009F1360">
        <w:t>Building a Relationship with Your Advisor</w:t>
      </w:r>
    </w:p>
    <w:p w:rsidR="009F1360" w:rsidRPr="009F1360" w:rsidRDefault="009F1360" w:rsidP="009F1360">
      <w:pPr>
        <w:numPr>
          <w:ilvl w:val="1"/>
          <w:numId w:val="2"/>
        </w:numPr>
      </w:pPr>
      <w:r w:rsidRPr="009F1360">
        <w:t xml:space="preserve">Thursday, February 2 at 5:00pm </w:t>
      </w:r>
    </w:p>
    <w:p w:rsidR="009F1360" w:rsidRPr="009F1360" w:rsidRDefault="009F1360" w:rsidP="009F1360">
      <w:pPr>
        <w:numPr>
          <w:ilvl w:val="1"/>
          <w:numId w:val="2"/>
        </w:numPr>
      </w:pPr>
      <w:r w:rsidRPr="009F1360">
        <w:t>360 Willard</w:t>
      </w:r>
    </w:p>
    <w:p w:rsidR="009F1360" w:rsidRPr="009F1360" w:rsidRDefault="009F1360" w:rsidP="009F1360">
      <w:pPr>
        <w:numPr>
          <w:ilvl w:val="1"/>
          <w:numId w:val="2"/>
        </w:numPr>
      </w:pPr>
      <w:r w:rsidRPr="009F1360">
        <w:t>Your adviser plays an important role in your academic success. In this session, you’ll learn about the advising structure, how to identify your assigned adviser, what to bring to an advising appointment, and how to schedule an appointment. You’ll also go over appropriate questions to ask when meeting with your adviser to get the most out of your 30-minute appointment. Additionally, you’ll learn how to get a copy of your degree audit and the importance of referring to the audit when scheduling courses.</w:t>
      </w:r>
    </w:p>
    <w:p w:rsidR="009F1360" w:rsidRPr="009F1360" w:rsidRDefault="009F1360" w:rsidP="009F1360">
      <w:pPr>
        <w:numPr>
          <w:ilvl w:val="0"/>
          <w:numId w:val="2"/>
        </w:numPr>
      </w:pPr>
      <w:proofErr w:type="spellStart"/>
      <w:r w:rsidRPr="009F1360">
        <w:t>TEDxPSU</w:t>
      </w:r>
      <w:proofErr w:type="spellEnd"/>
      <w:r w:rsidRPr="009F1360">
        <w:t>!</w:t>
      </w:r>
    </w:p>
    <w:p w:rsidR="009F1360" w:rsidRPr="009F1360" w:rsidRDefault="009F1360" w:rsidP="009F1360">
      <w:pPr>
        <w:numPr>
          <w:ilvl w:val="1"/>
          <w:numId w:val="2"/>
        </w:numPr>
      </w:pPr>
      <w:r w:rsidRPr="009F1360">
        <w:t>From 10 a.m. to 4 p.m. on Sunday, Feb. 12</w:t>
      </w:r>
    </w:p>
    <w:p w:rsidR="009F1360" w:rsidRPr="009F1360" w:rsidRDefault="009F1360" w:rsidP="009F1360">
      <w:pPr>
        <w:numPr>
          <w:ilvl w:val="1"/>
          <w:numId w:val="2"/>
        </w:numPr>
      </w:pPr>
      <w:r w:rsidRPr="009F1360">
        <w:t>Interesting speakers from University Students, to Professors, to Alumni</w:t>
      </w:r>
    </w:p>
    <w:p w:rsidR="00520893" w:rsidRDefault="009F1360" w:rsidP="009F1360">
      <w:pPr>
        <w:numPr>
          <w:ilvl w:val="1"/>
          <w:numId w:val="2"/>
        </w:numPr>
      </w:pPr>
      <w:hyperlink r:id="rId7" w:history="1">
        <w:r w:rsidRPr="009F1360">
          <w:rPr>
            <w:rStyle w:val="Hyperlink"/>
          </w:rPr>
          <w:t>http://news.psu.edu/story/446850/2017/01/24/tedxpsu-will-celebrate-breaking-status-quo-breach-feb-12?utm_source=newswire&amp;utm_medium=email&amp;utm_term=447114_HTML&amp;utm_content=01-24-2017-21-45&amp;utm_campaign=Penn%20State%20Today</w:t>
        </w:r>
      </w:hyperlink>
    </w:p>
    <w:p w:rsidR="009F1360" w:rsidRDefault="009F1360" w:rsidP="009F1360">
      <w:r>
        <w:t>THON:</w:t>
      </w:r>
    </w:p>
    <w:p w:rsidR="009F1360" w:rsidRDefault="009F1360" w:rsidP="009F1360">
      <w:pPr>
        <w:pStyle w:val="ListParagraph"/>
        <w:numPr>
          <w:ilvl w:val="0"/>
          <w:numId w:val="3"/>
        </w:numPr>
      </w:pPr>
      <w:r>
        <w:t>PENNY WARS FUNDRAISER</w:t>
      </w:r>
    </w:p>
    <w:p w:rsidR="009F1360" w:rsidRDefault="009F1360" w:rsidP="009F1360">
      <w:pPr>
        <w:pStyle w:val="ListParagraph"/>
        <w:numPr>
          <w:ilvl w:val="1"/>
          <w:numId w:val="3"/>
        </w:numPr>
      </w:pPr>
      <w:r>
        <w:t>February 2nd, 10:00 AM - 4:00 PM</w:t>
      </w:r>
    </w:p>
    <w:p w:rsidR="009F1360" w:rsidRDefault="009F1360" w:rsidP="009F1360">
      <w:pPr>
        <w:pStyle w:val="ListParagraph"/>
        <w:numPr>
          <w:ilvl w:val="1"/>
          <w:numId w:val="3"/>
        </w:numPr>
      </w:pPr>
      <w:r>
        <w:t>Lounge Table #4 in the HUB Robeson Center</w:t>
      </w:r>
    </w:p>
    <w:p w:rsidR="009F1360" w:rsidRDefault="009F1360" w:rsidP="009F1360">
      <w:pPr>
        <w:pStyle w:val="ListParagraph"/>
        <w:numPr>
          <w:ilvl w:val="0"/>
          <w:numId w:val="3"/>
        </w:numPr>
      </w:pPr>
      <w:r>
        <w:t>Canvassing Trip</w:t>
      </w:r>
    </w:p>
    <w:p w:rsidR="009F1360" w:rsidRDefault="009F1360" w:rsidP="009F1360">
      <w:pPr>
        <w:pStyle w:val="ListParagraph"/>
        <w:numPr>
          <w:ilvl w:val="1"/>
          <w:numId w:val="3"/>
        </w:numPr>
      </w:pPr>
      <w:r>
        <w:t>Saturday, February 11, 2017</w:t>
      </w:r>
    </w:p>
    <w:p w:rsidR="009F1360" w:rsidRDefault="009F1360" w:rsidP="009F1360">
      <w:pPr>
        <w:pStyle w:val="ListParagraph"/>
        <w:numPr>
          <w:ilvl w:val="0"/>
          <w:numId w:val="3"/>
        </w:numPr>
      </w:pPr>
      <w:r>
        <w:t>Online Fundraising page link</w:t>
      </w:r>
    </w:p>
    <w:p w:rsidR="009F1360" w:rsidRDefault="009F1360" w:rsidP="009F1360">
      <w:pPr>
        <w:pStyle w:val="ListParagraph"/>
        <w:numPr>
          <w:ilvl w:val="0"/>
          <w:numId w:val="3"/>
        </w:numPr>
      </w:pPr>
      <w:r>
        <w:t>Donation box returns</w:t>
      </w:r>
    </w:p>
    <w:p w:rsidR="009F1360" w:rsidRPr="009F1360" w:rsidRDefault="009F1360" w:rsidP="009F1360">
      <w:pPr>
        <w:rPr>
          <w:i/>
        </w:rPr>
      </w:pPr>
      <w:r w:rsidRPr="009F1360">
        <w:rPr>
          <w:i/>
        </w:rPr>
        <w:lastRenderedPageBreak/>
        <w:t>Sign</w:t>
      </w:r>
      <w:r>
        <w:rPr>
          <w:i/>
        </w:rPr>
        <w:t>ing of</w:t>
      </w:r>
      <w:r w:rsidRPr="009F1360">
        <w:rPr>
          <w:i/>
        </w:rPr>
        <w:t xml:space="preserve"> the LAUC thank-you letter for the donations from Alumni that goes towards our THON total.</w:t>
      </w:r>
    </w:p>
    <w:p w:rsidR="009F1360" w:rsidRPr="009F1360" w:rsidRDefault="009F1360" w:rsidP="009F1360">
      <w:pPr>
        <w:rPr>
          <w:u w:val="single"/>
        </w:rPr>
      </w:pPr>
      <w:r w:rsidRPr="009F1360">
        <w:rPr>
          <w:u w:val="single"/>
        </w:rPr>
        <w:t>UPUA</w:t>
      </w:r>
    </w:p>
    <w:p w:rsidR="009F1360" w:rsidRPr="009F1360" w:rsidRDefault="009F1360" w:rsidP="009F1360">
      <w:pPr>
        <w:ind w:firstLine="360"/>
      </w:pPr>
      <w:r w:rsidRPr="009F1360">
        <w:t>We will have 4 resolution in Assembly</w:t>
      </w:r>
    </w:p>
    <w:p w:rsidR="009F1360" w:rsidRPr="009F1360" w:rsidRDefault="009F1360" w:rsidP="009F1360">
      <w:pPr>
        <w:numPr>
          <w:ilvl w:val="0"/>
          <w:numId w:val="4"/>
        </w:numPr>
      </w:pPr>
      <w:r w:rsidRPr="009F1360">
        <w:t>Today (</w:t>
      </w:r>
      <w:proofErr w:type="spellStart"/>
      <w:r w:rsidRPr="009F1360">
        <w:t>wednesday</w:t>
      </w:r>
      <w:proofErr w:type="spellEnd"/>
      <w:r w:rsidRPr="009F1360">
        <w:t>) February 1st in 302 HUB</w:t>
      </w:r>
    </w:p>
    <w:p w:rsidR="009F1360" w:rsidRDefault="009F1360" w:rsidP="009F1360">
      <w:pPr>
        <w:numPr>
          <w:ilvl w:val="1"/>
          <w:numId w:val="4"/>
        </w:numPr>
      </w:pPr>
      <w:r w:rsidRPr="009F1360">
        <w:t>Come!!</w:t>
      </w:r>
    </w:p>
    <w:p w:rsidR="008C7D50" w:rsidRPr="009F1360" w:rsidRDefault="008C7D50" w:rsidP="008C7D50">
      <w:pPr>
        <w:ind w:left="720"/>
      </w:pPr>
      <w:r>
        <w:t>2 pieces of legislation passing on Sunday</w:t>
      </w:r>
    </w:p>
    <w:p w:rsidR="009F1360" w:rsidRPr="009F1360" w:rsidRDefault="009F1360" w:rsidP="009F1360">
      <w:pPr>
        <w:numPr>
          <w:ilvl w:val="0"/>
          <w:numId w:val="4"/>
        </w:numPr>
      </w:pPr>
      <w:r w:rsidRPr="009F1360">
        <w:t>Resolutions</w:t>
      </w:r>
    </w:p>
    <w:p w:rsidR="009F1360" w:rsidRPr="009F1360" w:rsidRDefault="009F1360" w:rsidP="009F1360">
      <w:pPr>
        <w:numPr>
          <w:ilvl w:val="1"/>
          <w:numId w:val="4"/>
        </w:numPr>
      </w:pPr>
      <w:r w:rsidRPr="009F1360">
        <w:t>Urging the Penn State office of finance and business to increase staff in the Emergency Management Department</w:t>
      </w:r>
    </w:p>
    <w:p w:rsidR="009F1360" w:rsidRPr="009F1360" w:rsidRDefault="009F1360" w:rsidP="009F1360">
      <w:pPr>
        <w:numPr>
          <w:ilvl w:val="1"/>
          <w:numId w:val="4"/>
        </w:numPr>
      </w:pPr>
      <w:r w:rsidRPr="009F1360">
        <w:t>Designation for January as Financial Aid Awareness Month</w:t>
      </w:r>
      <w:r w:rsidR="008C7D50">
        <w:t>- Recognition for Financial Aid</w:t>
      </w:r>
    </w:p>
    <w:p w:rsidR="009F1360" w:rsidRPr="009F1360" w:rsidRDefault="009F1360" w:rsidP="009F1360">
      <w:pPr>
        <w:numPr>
          <w:ilvl w:val="1"/>
          <w:numId w:val="4"/>
        </w:numPr>
      </w:pPr>
      <w:r w:rsidRPr="009F1360">
        <w:t xml:space="preserve">Revision of State College Residential Street Light Policy </w:t>
      </w:r>
      <w:r w:rsidR="008C7D50">
        <w:t>– Change zoning laws to allow for more street lights.</w:t>
      </w:r>
    </w:p>
    <w:p w:rsidR="009F1360" w:rsidRPr="009F1360" w:rsidRDefault="009F1360" w:rsidP="009F1360">
      <w:pPr>
        <w:numPr>
          <w:ilvl w:val="1"/>
          <w:numId w:val="4"/>
        </w:numPr>
      </w:pPr>
      <w:r w:rsidRPr="009F1360">
        <w:t>Support President Barron’s Statement and Call for Further Action</w:t>
      </w:r>
    </w:p>
    <w:p w:rsidR="008C7D50" w:rsidRDefault="009F1360" w:rsidP="008C7D50">
      <w:pPr>
        <w:numPr>
          <w:ilvl w:val="2"/>
          <w:numId w:val="4"/>
        </w:numPr>
      </w:pPr>
      <w:r w:rsidRPr="009F1360">
        <w:t>The recen</w:t>
      </w:r>
      <w:r>
        <w:t>t Executive order banning of 7 M</w:t>
      </w:r>
      <w:r w:rsidRPr="009F1360">
        <w:t>uslim countries</w:t>
      </w:r>
    </w:p>
    <w:p w:rsidR="008C7D50" w:rsidRDefault="008C7D50" w:rsidP="008C7D50">
      <w:pPr>
        <w:numPr>
          <w:ilvl w:val="2"/>
          <w:numId w:val="4"/>
        </w:numPr>
      </w:pPr>
      <w:r>
        <w:t>Resolution</w:t>
      </w:r>
    </w:p>
    <w:p w:rsidR="008C7D50" w:rsidRPr="009F1360" w:rsidRDefault="008C7D50" w:rsidP="008C7D50">
      <w:pPr>
        <w:numPr>
          <w:ilvl w:val="2"/>
          <w:numId w:val="4"/>
        </w:numPr>
      </w:pPr>
      <w:r>
        <w:t>Propose to the assembly</w:t>
      </w:r>
    </w:p>
    <w:p w:rsidR="009F1360" w:rsidRDefault="009F1360" w:rsidP="009F1360">
      <w:r>
        <w:t xml:space="preserve">Programming: </w:t>
      </w:r>
    </w:p>
    <w:p w:rsidR="009F1360" w:rsidRDefault="009F1360" w:rsidP="009F1360">
      <w:pPr>
        <w:pStyle w:val="ListParagraph"/>
        <w:numPr>
          <w:ilvl w:val="0"/>
          <w:numId w:val="5"/>
        </w:numPr>
      </w:pPr>
      <w:r>
        <w:t>TUBING AT TUSSEY MOUNTAIN!</w:t>
      </w:r>
    </w:p>
    <w:p w:rsidR="009F1360" w:rsidRDefault="009F1360" w:rsidP="009F1360">
      <w:pPr>
        <w:pStyle w:val="ListParagraph"/>
        <w:numPr>
          <w:ilvl w:val="1"/>
          <w:numId w:val="5"/>
        </w:numPr>
      </w:pPr>
      <w:r>
        <w:t>Saturday, February 25th</w:t>
      </w:r>
    </w:p>
    <w:p w:rsidR="009F1360" w:rsidRDefault="009F1360" w:rsidP="009F1360">
      <w:pPr>
        <w:pStyle w:val="ListParagraph"/>
        <w:numPr>
          <w:ilvl w:val="1"/>
          <w:numId w:val="5"/>
        </w:numPr>
      </w:pPr>
      <w:r>
        <w:t>$25 for 3 hours of tubing</w:t>
      </w:r>
    </w:p>
    <w:p w:rsidR="009F1360" w:rsidRDefault="009F1360" w:rsidP="009F1360">
      <w:pPr>
        <w:pStyle w:val="ListParagraph"/>
        <w:numPr>
          <w:ilvl w:val="1"/>
          <w:numId w:val="5"/>
        </w:numPr>
      </w:pPr>
      <w:r>
        <w:t xml:space="preserve">Plan for </w:t>
      </w:r>
      <w:r w:rsidR="008C7D50">
        <w:t>some time</w:t>
      </w:r>
      <w:r>
        <w:t xml:space="preserve"> in the evening: 6pm-9pm, 7pm-10pm</w:t>
      </w:r>
    </w:p>
    <w:p w:rsidR="009F1360" w:rsidRDefault="009F1360" w:rsidP="009F1360">
      <w:pPr>
        <w:pStyle w:val="ListParagraph"/>
        <w:numPr>
          <w:ilvl w:val="0"/>
          <w:numId w:val="5"/>
        </w:numPr>
      </w:pPr>
      <w:r>
        <w:t xml:space="preserve">There will be a sign up so we can start planning carpooling -- check the </w:t>
      </w:r>
      <w:proofErr w:type="spellStart"/>
      <w:r>
        <w:t>groupme</w:t>
      </w:r>
      <w:proofErr w:type="spellEnd"/>
      <w:r>
        <w:t xml:space="preserve"> for more information</w:t>
      </w:r>
    </w:p>
    <w:p w:rsidR="009F1360" w:rsidRDefault="009F1360" w:rsidP="009F1360"/>
    <w:p w:rsidR="00520893" w:rsidRPr="009F1360" w:rsidRDefault="009F1360">
      <w:pPr>
        <w:rPr>
          <w:b/>
          <w:sz w:val="28"/>
        </w:rPr>
      </w:pPr>
      <w:r w:rsidRPr="009F1360">
        <w:rPr>
          <w:b/>
          <w:sz w:val="28"/>
        </w:rPr>
        <w:t>Next Meeting: 106 HUB</w:t>
      </w:r>
    </w:p>
    <w:sectPr w:rsidR="00520893" w:rsidRPr="009F1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6F" w:rsidRDefault="00E3176F" w:rsidP="00520893">
      <w:pPr>
        <w:spacing w:after="0" w:line="240" w:lineRule="auto"/>
      </w:pPr>
      <w:r>
        <w:separator/>
      </w:r>
    </w:p>
  </w:endnote>
  <w:endnote w:type="continuationSeparator" w:id="0">
    <w:p w:rsidR="00E3176F" w:rsidRDefault="00E3176F" w:rsidP="0052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93" w:rsidRDefault="00520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93" w:rsidRDefault="00520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93" w:rsidRDefault="0052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6F" w:rsidRDefault="00E3176F" w:rsidP="00520893">
      <w:pPr>
        <w:spacing w:after="0" w:line="240" w:lineRule="auto"/>
      </w:pPr>
      <w:r>
        <w:separator/>
      </w:r>
    </w:p>
  </w:footnote>
  <w:footnote w:type="continuationSeparator" w:id="0">
    <w:p w:rsidR="00E3176F" w:rsidRDefault="00E3176F" w:rsidP="0052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93" w:rsidRDefault="005208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740516" o:spid="_x0000_s2050" type="#_x0000_t75" style="position:absolute;margin-left:0;margin-top:0;width:468pt;height:417.65pt;z-index:-251657216;mso-position-horizontal:center;mso-position-horizontal-relative:margin;mso-position-vertical:center;mso-position-vertical-relative:margin" o:allowincell="f">
          <v:imagedata r:id="rId1" o:title="LAU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93" w:rsidRDefault="005208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740517" o:spid="_x0000_s2051" type="#_x0000_t75" style="position:absolute;margin-left:0;margin-top:0;width:468pt;height:417.65pt;z-index:-251656192;mso-position-horizontal:center;mso-position-horizontal-relative:margin;mso-position-vertical:center;mso-position-vertical-relative:margin" o:allowincell="f">
          <v:imagedata r:id="rId1" o:title="LAU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93" w:rsidRDefault="005208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740515" o:spid="_x0000_s2049" type="#_x0000_t75" style="position:absolute;margin-left:0;margin-top:0;width:468pt;height:417.65pt;z-index:-251658240;mso-position-horizontal:center;mso-position-horizontal-relative:margin;mso-position-vertical:center;mso-position-vertical-relative:margin" o:allowincell="f">
          <v:imagedata r:id="rId1" o:title="LAUC"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7DAA"/>
    <w:multiLevelType w:val="hybridMultilevel"/>
    <w:tmpl w:val="692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346C5"/>
    <w:multiLevelType w:val="multilevel"/>
    <w:tmpl w:val="8FD45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229D8"/>
    <w:multiLevelType w:val="multilevel"/>
    <w:tmpl w:val="E2EAD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55ACA"/>
    <w:multiLevelType w:val="hybridMultilevel"/>
    <w:tmpl w:val="90A802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8028F5"/>
    <w:multiLevelType w:val="multilevel"/>
    <w:tmpl w:val="CFFA2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93"/>
    <w:rsid w:val="002D5969"/>
    <w:rsid w:val="00334EF1"/>
    <w:rsid w:val="00520893"/>
    <w:rsid w:val="00670043"/>
    <w:rsid w:val="008C7D50"/>
    <w:rsid w:val="009F1360"/>
    <w:rsid w:val="00E3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8A2933"/>
  <w15:chartTrackingRefBased/>
  <w15:docId w15:val="{1003CEED-DFCB-4E3F-9AD5-8103F2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93"/>
  </w:style>
  <w:style w:type="paragraph" w:styleId="Footer">
    <w:name w:val="footer"/>
    <w:basedOn w:val="Normal"/>
    <w:link w:val="FooterChar"/>
    <w:uiPriority w:val="99"/>
    <w:unhideWhenUsed/>
    <w:rsid w:val="0052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93"/>
  </w:style>
  <w:style w:type="character" w:styleId="Hyperlink">
    <w:name w:val="Hyperlink"/>
    <w:basedOn w:val="DefaultParagraphFont"/>
    <w:uiPriority w:val="99"/>
    <w:unhideWhenUsed/>
    <w:rsid w:val="009F1360"/>
    <w:rPr>
      <w:color w:val="0563C1" w:themeColor="hyperlink"/>
      <w:u w:val="single"/>
    </w:rPr>
  </w:style>
  <w:style w:type="paragraph" w:styleId="ListParagraph">
    <w:name w:val="List Paragraph"/>
    <w:basedOn w:val="Normal"/>
    <w:uiPriority w:val="34"/>
    <w:qFormat/>
    <w:rsid w:val="009F1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8155">
      <w:bodyDiv w:val="1"/>
      <w:marLeft w:val="0"/>
      <w:marRight w:val="0"/>
      <w:marTop w:val="0"/>
      <w:marBottom w:val="0"/>
      <w:divBdr>
        <w:top w:val="none" w:sz="0" w:space="0" w:color="auto"/>
        <w:left w:val="none" w:sz="0" w:space="0" w:color="auto"/>
        <w:bottom w:val="none" w:sz="0" w:space="0" w:color="auto"/>
        <w:right w:val="none" w:sz="0" w:space="0" w:color="auto"/>
      </w:divBdr>
    </w:div>
    <w:div w:id="5009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ews.psu.edu/story/446850/2017/01/24/tedxpsu-will-celebrate-breaking-status-quo-breach-feb-12?utm_source=newswire&amp;utm_medium=email&amp;utm_term=447114_HTML&amp;utm_content=01-24-2017-21-45&amp;utm_campaign=Penn%20State%20Tod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2</cp:revision>
  <dcterms:created xsi:type="dcterms:W3CDTF">2017-02-01T22:57:00Z</dcterms:created>
  <dcterms:modified xsi:type="dcterms:W3CDTF">2017-02-01T23:46:00Z</dcterms:modified>
</cp:coreProperties>
</file>