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68" w:rsidRDefault="003F184B">
      <w:r>
        <w:t>LAUC Meeting 11/17/2016</w:t>
      </w:r>
    </w:p>
    <w:p w:rsidR="003F184B" w:rsidRDefault="003F184B">
      <w:r>
        <w:t>Meeting Minutes</w:t>
      </w:r>
    </w:p>
    <w:p w:rsidR="003F184B" w:rsidRDefault="003F184B">
      <w:r>
        <w:t>Start Time: 6:05pm</w:t>
      </w:r>
    </w:p>
    <w:p w:rsidR="003F184B" w:rsidRDefault="003F184B">
      <w:r>
        <w:t>End Time: 7:07pm</w:t>
      </w:r>
    </w:p>
    <w:p w:rsidR="003F184B" w:rsidRDefault="003F184B">
      <w:r>
        <w:t>UPUA:</w:t>
      </w:r>
    </w:p>
    <w:p w:rsidR="003F184B" w:rsidRDefault="003F184B" w:rsidP="003F184B">
      <w:pPr>
        <w:pStyle w:val="ListParagraph"/>
        <w:numPr>
          <w:ilvl w:val="0"/>
          <w:numId w:val="1"/>
        </w:numPr>
      </w:pPr>
      <w:r>
        <w:t>8pm: transgender vigil – support</w:t>
      </w:r>
    </w:p>
    <w:p w:rsidR="003F184B" w:rsidRDefault="003F184B" w:rsidP="003F184B">
      <w:r>
        <w:t>THON:</w:t>
      </w:r>
    </w:p>
    <w:p w:rsidR="003F184B" w:rsidRDefault="003F184B" w:rsidP="003F184B">
      <w:pPr>
        <w:pStyle w:val="ListParagraph"/>
        <w:numPr>
          <w:ilvl w:val="0"/>
          <w:numId w:val="1"/>
        </w:numPr>
      </w:pPr>
      <w:r>
        <w:t>Donation Boxes</w:t>
      </w:r>
    </w:p>
    <w:p w:rsidR="003F184B" w:rsidRDefault="003F184B" w:rsidP="003F184B">
      <w:pPr>
        <w:pStyle w:val="ListParagraph"/>
        <w:numPr>
          <w:ilvl w:val="0"/>
          <w:numId w:val="1"/>
        </w:numPr>
      </w:pPr>
      <w:r>
        <w:t>Penny Wars: over break</w:t>
      </w:r>
    </w:p>
    <w:p w:rsidR="003F184B" w:rsidRDefault="003F184B" w:rsidP="003F184B">
      <w:pPr>
        <w:pStyle w:val="ListParagraph"/>
        <w:numPr>
          <w:ilvl w:val="1"/>
          <w:numId w:val="1"/>
        </w:numPr>
      </w:pPr>
      <w:r>
        <w:t>Google sheets, Sign up, Volunteers?</w:t>
      </w:r>
    </w:p>
    <w:p w:rsidR="003F184B" w:rsidRDefault="003F184B" w:rsidP="003F184B">
      <w:pPr>
        <w:pStyle w:val="ListParagraph"/>
        <w:numPr>
          <w:ilvl w:val="0"/>
          <w:numId w:val="1"/>
        </w:numPr>
      </w:pPr>
      <w:r>
        <w:t>Canvassing Next Semester</w:t>
      </w:r>
    </w:p>
    <w:p w:rsidR="003F184B" w:rsidRDefault="003F184B" w:rsidP="003F184B">
      <w:r>
        <w:t>Programming:</w:t>
      </w:r>
    </w:p>
    <w:p w:rsidR="003F184B" w:rsidRDefault="003F184B" w:rsidP="003F184B">
      <w:pPr>
        <w:pStyle w:val="ListParagraph"/>
        <w:numPr>
          <w:ilvl w:val="0"/>
          <w:numId w:val="2"/>
        </w:numPr>
      </w:pPr>
      <w:r>
        <w:t xml:space="preserve">College </w:t>
      </w:r>
      <w:proofErr w:type="spellStart"/>
      <w:r>
        <w:t>Repubs</w:t>
      </w:r>
      <w:proofErr w:type="spellEnd"/>
      <w:r>
        <w:t xml:space="preserve"> &amp; Envoys = Formal?</w:t>
      </w:r>
    </w:p>
    <w:p w:rsidR="003F184B" w:rsidRDefault="003F184B" w:rsidP="003F184B">
      <w:pPr>
        <w:pStyle w:val="ListParagraph"/>
        <w:numPr>
          <w:ilvl w:val="0"/>
          <w:numId w:val="2"/>
        </w:numPr>
      </w:pPr>
      <w:r>
        <w:t>Ice Skating</w:t>
      </w:r>
    </w:p>
    <w:p w:rsidR="003F184B" w:rsidRDefault="003F184B" w:rsidP="003F184B">
      <w:r>
        <w:t xml:space="preserve">Fundraising: </w:t>
      </w:r>
    </w:p>
    <w:p w:rsidR="003F184B" w:rsidRDefault="003F184B" w:rsidP="003F184B">
      <w:pPr>
        <w:pStyle w:val="ListParagraph"/>
        <w:numPr>
          <w:ilvl w:val="0"/>
          <w:numId w:val="3"/>
        </w:numPr>
      </w:pPr>
      <w:r>
        <w:t>Kiwi?</w:t>
      </w:r>
    </w:p>
    <w:p w:rsidR="003F184B" w:rsidRDefault="003F184B" w:rsidP="003F184B">
      <w:pPr>
        <w:pStyle w:val="ListParagraph"/>
        <w:numPr>
          <w:ilvl w:val="0"/>
          <w:numId w:val="3"/>
        </w:numPr>
      </w:pPr>
      <w:r>
        <w:t>Panda Express – next semester</w:t>
      </w:r>
    </w:p>
    <w:p w:rsidR="003F184B" w:rsidRDefault="003F184B" w:rsidP="003F184B">
      <w:pPr>
        <w:pStyle w:val="ListParagraph"/>
        <w:numPr>
          <w:ilvl w:val="0"/>
          <w:numId w:val="3"/>
        </w:numPr>
      </w:pPr>
      <w:r>
        <w:t>5 Guys? – soon</w:t>
      </w:r>
    </w:p>
    <w:p w:rsidR="003F184B" w:rsidRDefault="003F184B" w:rsidP="003F184B">
      <w:pPr>
        <w:pStyle w:val="ListParagraph"/>
        <w:numPr>
          <w:ilvl w:val="0"/>
          <w:numId w:val="3"/>
        </w:numPr>
      </w:pPr>
      <w:r>
        <w:t>Shirts – contact advisors/reach out to college</w:t>
      </w:r>
    </w:p>
    <w:p w:rsidR="003F184B" w:rsidRDefault="003F184B" w:rsidP="003F184B">
      <w:pPr>
        <w:pStyle w:val="ListParagraph"/>
        <w:numPr>
          <w:ilvl w:val="0"/>
          <w:numId w:val="3"/>
        </w:numPr>
      </w:pPr>
      <w:r>
        <w:t>Grad students</w:t>
      </w:r>
    </w:p>
    <w:p w:rsidR="003F184B" w:rsidRDefault="003F184B" w:rsidP="003F184B">
      <w:pPr>
        <w:pStyle w:val="ListParagraph"/>
        <w:numPr>
          <w:ilvl w:val="0"/>
          <w:numId w:val="3"/>
        </w:numPr>
      </w:pPr>
      <w:r>
        <w:t>“First year experience” – sell them then? Contact Dean Taylor</w:t>
      </w:r>
    </w:p>
    <w:p w:rsidR="003F184B" w:rsidRDefault="003F184B" w:rsidP="003F184B">
      <w:r>
        <w:t>Lori:</w:t>
      </w:r>
    </w:p>
    <w:p w:rsidR="003F184B" w:rsidRDefault="003F184B" w:rsidP="003F184B">
      <w:pPr>
        <w:pStyle w:val="ListParagraph"/>
        <w:numPr>
          <w:ilvl w:val="0"/>
          <w:numId w:val="4"/>
        </w:numPr>
      </w:pPr>
      <w:r>
        <w:t>Lexie?</w:t>
      </w:r>
    </w:p>
    <w:p w:rsidR="003F184B" w:rsidRDefault="003F184B" w:rsidP="003F184B">
      <w:pPr>
        <w:pStyle w:val="ListParagraph"/>
        <w:numPr>
          <w:ilvl w:val="0"/>
          <w:numId w:val="4"/>
        </w:numPr>
      </w:pPr>
      <w:r>
        <w:t>Nominations for New President</w:t>
      </w:r>
    </w:p>
    <w:p w:rsidR="003F184B" w:rsidRDefault="003F184B" w:rsidP="003F184B">
      <w:pPr>
        <w:pStyle w:val="ListParagraph"/>
        <w:numPr>
          <w:ilvl w:val="0"/>
          <w:numId w:val="4"/>
        </w:numPr>
      </w:pPr>
      <w:r>
        <w:t>Election in 2 weeks</w:t>
      </w:r>
    </w:p>
    <w:p w:rsidR="003F184B" w:rsidRDefault="003F184B" w:rsidP="003F184B">
      <w:pPr>
        <w:pStyle w:val="ListParagraph"/>
        <w:numPr>
          <w:ilvl w:val="0"/>
          <w:numId w:val="4"/>
        </w:numPr>
      </w:pPr>
      <w:r>
        <w:t>Contingent on her not returning/returning</w:t>
      </w:r>
    </w:p>
    <w:p w:rsidR="003F184B" w:rsidRDefault="003F184B" w:rsidP="003F184B">
      <w:pPr>
        <w:pStyle w:val="ListParagraph"/>
        <w:numPr>
          <w:ilvl w:val="0"/>
          <w:numId w:val="4"/>
        </w:numPr>
      </w:pPr>
      <w:r>
        <w:t xml:space="preserve">January – new president if </w:t>
      </w:r>
      <w:proofErr w:type="spellStart"/>
      <w:r>
        <w:t>lexie</w:t>
      </w:r>
      <w:proofErr w:type="spellEnd"/>
      <w:r>
        <w:t xml:space="preserve"> can’t come back</w:t>
      </w:r>
    </w:p>
    <w:p w:rsidR="003F184B" w:rsidRDefault="003F184B" w:rsidP="003F184B">
      <w:r>
        <w:t>Nominations: Dan and Ryan</w:t>
      </w:r>
    </w:p>
    <w:p w:rsidR="003F184B" w:rsidRDefault="003F184B" w:rsidP="003F184B">
      <w:r>
        <w:t>Michael: Academic Affairs</w:t>
      </w:r>
    </w:p>
    <w:p w:rsidR="003F184B" w:rsidRDefault="003F184B" w:rsidP="003F184B">
      <w:pPr>
        <w:pStyle w:val="ListParagraph"/>
        <w:numPr>
          <w:ilvl w:val="0"/>
          <w:numId w:val="5"/>
        </w:numPr>
      </w:pPr>
      <w:r>
        <w:t>Ban the box – employment application</w:t>
      </w:r>
    </w:p>
    <w:p w:rsidR="003F184B" w:rsidRDefault="003F184B" w:rsidP="003F184B">
      <w:pPr>
        <w:pStyle w:val="ListParagraph"/>
        <w:numPr>
          <w:ilvl w:val="0"/>
          <w:numId w:val="5"/>
        </w:numPr>
      </w:pPr>
      <w:r>
        <w:t xml:space="preserve">Apply @ </w:t>
      </w:r>
      <w:proofErr w:type="spellStart"/>
      <w:r>
        <w:t>psu</w:t>
      </w:r>
      <w:proofErr w:type="spellEnd"/>
      <w:r>
        <w:t xml:space="preserve"> – criminal offense (yes or no)</w:t>
      </w:r>
    </w:p>
    <w:p w:rsidR="003F184B" w:rsidRDefault="003F184B" w:rsidP="003F184B">
      <w:pPr>
        <w:pStyle w:val="ListParagraph"/>
        <w:numPr>
          <w:ilvl w:val="1"/>
          <w:numId w:val="5"/>
        </w:numPr>
      </w:pPr>
      <w:r>
        <w:t>5 to 10</w:t>
      </w:r>
    </w:p>
    <w:p w:rsidR="003F184B" w:rsidRDefault="003F184B" w:rsidP="003F184B">
      <w:pPr>
        <w:pStyle w:val="ListParagraph"/>
        <w:numPr>
          <w:ilvl w:val="0"/>
          <w:numId w:val="5"/>
        </w:numPr>
      </w:pPr>
      <w:r>
        <w:t>Bill: $2800 on new charging boxes (19 to 11)</w:t>
      </w:r>
    </w:p>
    <w:p w:rsidR="003F184B" w:rsidRDefault="003F184B" w:rsidP="003F184B">
      <w:pPr>
        <w:pStyle w:val="ListParagraph"/>
        <w:numPr>
          <w:ilvl w:val="0"/>
          <w:numId w:val="5"/>
        </w:numPr>
      </w:pPr>
      <w:r>
        <w:t xml:space="preserve">78% </w:t>
      </w:r>
      <w:proofErr w:type="spellStart"/>
      <w:r>
        <w:t>wont</w:t>
      </w:r>
      <w:proofErr w:type="spellEnd"/>
      <w:r>
        <w:t xml:space="preserve"> be accepted into PSU – student conduct (if yes)</w:t>
      </w:r>
    </w:p>
    <w:p w:rsidR="003F184B" w:rsidRDefault="003F184B" w:rsidP="003F184B">
      <w:pPr>
        <w:pStyle w:val="ListParagraph"/>
        <w:numPr>
          <w:ilvl w:val="1"/>
          <w:numId w:val="5"/>
        </w:numPr>
      </w:pPr>
      <w:proofErr w:type="gramStart"/>
      <w:r>
        <w:t>background</w:t>
      </w:r>
      <w:proofErr w:type="gramEnd"/>
      <w:r>
        <w:t xml:space="preserve"> checks? $25</w:t>
      </w:r>
    </w:p>
    <w:p w:rsidR="003F184B" w:rsidRDefault="003F184B" w:rsidP="003F184B">
      <w:pPr>
        <w:pStyle w:val="ListParagraph"/>
        <w:numPr>
          <w:ilvl w:val="1"/>
          <w:numId w:val="5"/>
        </w:numPr>
      </w:pPr>
      <w:r>
        <w:lastRenderedPageBreak/>
        <w:t>confusing system</w:t>
      </w:r>
    </w:p>
    <w:p w:rsidR="003F184B" w:rsidRDefault="003F184B" w:rsidP="003F184B">
      <w:pPr>
        <w:pStyle w:val="ListParagraph"/>
        <w:numPr>
          <w:ilvl w:val="1"/>
          <w:numId w:val="5"/>
        </w:numPr>
      </w:pPr>
      <w:r>
        <w:t>tabled</w:t>
      </w:r>
    </w:p>
    <w:p w:rsidR="003F184B" w:rsidRDefault="003F184B" w:rsidP="003F184B">
      <w:pPr>
        <w:pStyle w:val="ListParagraph"/>
        <w:numPr>
          <w:ilvl w:val="0"/>
          <w:numId w:val="5"/>
        </w:numPr>
      </w:pPr>
      <w:r>
        <w:t>Mistakes shouldn’t determine the decision –making process</w:t>
      </w:r>
    </w:p>
    <w:p w:rsidR="003F184B" w:rsidRDefault="003F184B" w:rsidP="003F184B">
      <w:pPr>
        <w:pStyle w:val="ListParagraph"/>
        <w:numPr>
          <w:ilvl w:val="0"/>
          <w:numId w:val="5"/>
        </w:numPr>
      </w:pPr>
      <w:r>
        <w:t>criminal background should be submitted after they’re accepted</w:t>
      </w:r>
    </w:p>
    <w:p w:rsidR="003F184B" w:rsidRDefault="003F184B" w:rsidP="003F184B">
      <w:pPr>
        <w:pStyle w:val="ListParagraph"/>
        <w:numPr>
          <w:ilvl w:val="0"/>
          <w:numId w:val="5"/>
        </w:numPr>
      </w:pPr>
      <w:r>
        <w:t>If they do have a crim. back. and it reoccurs, they are subject to being kicked out if not reported to PSU</w:t>
      </w:r>
    </w:p>
    <w:p w:rsidR="003F184B" w:rsidRDefault="003F184B" w:rsidP="003F184B">
      <w:pPr>
        <w:pStyle w:val="ListParagraph"/>
        <w:numPr>
          <w:ilvl w:val="0"/>
          <w:numId w:val="5"/>
        </w:numPr>
        <w:rPr>
          <w:b/>
        </w:rPr>
      </w:pPr>
      <w:r w:rsidRPr="003F184B">
        <w:rPr>
          <w:b/>
        </w:rPr>
        <w:t>Pres. Barron – committee on sex violence – background checks for previous sexual assault criminals</w:t>
      </w:r>
    </w:p>
    <w:p w:rsidR="006D66C4" w:rsidRPr="006D66C4" w:rsidRDefault="006D66C4" w:rsidP="003F184B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t>Evote</w:t>
      </w:r>
      <w:proofErr w:type="spellEnd"/>
      <w:r>
        <w:t>- bring to committee</w:t>
      </w:r>
    </w:p>
    <w:p w:rsidR="006D66C4" w:rsidRPr="006D66C4" w:rsidRDefault="006D66C4" w:rsidP="003F184B">
      <w:pPr>
        <w:pStyle w:val="ListParagraph"/>
        <w:numPr>
          <w:ilvl w:val="0"/>
          <w:numId w:val="5"/>
        </w:numPr>
        <w:rPr>
          <w:b/>
        </w:rPr>
      </w:pPr>
      <w:r>
        <w:t>2 reps – speak to faculty senate</w:t>
      </w:r>
    </w:p>
    <w:p w:rsidR="006D66C4" w:rsidRPr="006D66C4" w:rsidRDefault="006D66C4" w:rsidP="003F184B">
      <w:pPr>
        <w:pStyle w:val="ListParagraph"/>
        <w:numPr>
          <w:ilvl w:val="0"/>
          <w:numId w:val="5"/>
        </w:numPr>
        <w:rPr>
          <w:b/>
        </w:rPr>
      </w:pPr>
      <w:r>
        <w:t>Dec 5/6 – faculty senate</w:t>
      </w:r>
    </w:p>
    <w:p w:rsidR="006D66C4" w:rsidRDefault="006D66C4" w:rsidP="006D66C4">
      <w:r>
        <w:rPr>
          <w:b/>
        </w:rPr>
        <w:t>Discussion:</w:t>
      </w:r>
      <w:r>
        <w:t xml:space="preserve"> Dean Taylor</w:t>
      </w:r>
    </w:p>
    <w:p w:rsidR="006D66C4" w:rsidRDefault="006D66C4" w:rsidP="006D66C4">
      <w:r>
        <w:t>Lib. arts Blog Video-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>PSU Community – do we support?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>Thoughts?</w:t>
      </w:r>
    </w:p>
    <w:p w:rsidR="006D66C4" w:rsidRDefault="006D66C4" w:rsidP="006D66C4">
      <w:pPr>
        <w:pStyle w:val="ListParagraph"/>
        <w:numPr>
          <w:ilvl w:val="1"/>
          <w:numId w:val="6"/>
        </w:numPr>
      </w:pPr>
      <w:r>
        <w:t xml:space="preserve">Foster environment for inclusivity, diversity of thoughts, whatever is on </w:t>
      </w:r>
      <w:proofErr w:type="gramStart"/>
      <w:r>
        <w:t>display.</w:t>
      </w:r>
      <w:proofErr w:type="gramEnd"/>
      <w:r>
        <w:t xml:space="preserve"> Rhetoric is hurting. Not helping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 xml:space="preserve">Trustees Board: </w:t>
      </w:r>
    </w:p>
    <w:p w:rsidR="006D66C4" w:rsidRDefault="006D66C4" w:rsidP="006D66C4">
      <w:pPr>
        <w:pStyle w:val="ListParagraph"/>
        <w:numPr>
          <w:ilvl w:val="1"/>
          <w:numId w:val="6"/>
        </w:numPr>
      </w:pPr>
      <w:r>
        <w:t>Post-</w:t>
      </w:r>
      <w:proofErr w:type="spellStart"/>
      <w:r>
        <w:t>qn’s</w:t>
      </w:r>
      <w:proofErr w:type="spellEnd"/>
      <w:r>
        <w:t>- Issues w/ responses – always the same</w:t>
      </w:r>
    </w:p>
    <w:p w:rsidR="006D66C4" w:rsidRDefault="006D66C4" w:rsidP="006D66C4">
      <w:pPr>
        <w:pStyle w:val="ListParagraph"/>
        <w:numPr>
          <w:ilvl w:val="2"/>
          <w:numId w:val="6"/>
        </w:numPr>
      </w:pPr>
      <w:r>
        <w:t>Monthly report of what’s being worked on?</w:t>
      </w:r>
    </w:p>
    <w:p w:rsidR="006D66C4" w:rsidRDefault="006D66C4" w:rsidP="006D66C4">
      <w:pPr>
        <w:pStyle w:val="ListParagraph"/>
        <w:numPr>
          <w:ilvl w:val="2"/>
          <w:numId w:val="6"/>
        </w:numPr>
      </w:pPr>
      <w:r>
        <w:t>Need progress!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>Diverse/Inclusivity – focus in courses in Lib Arts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>Students brainstorming ways of impact/progress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 xml:space="preserve">Targeting </w:t>
      </w:r>
      <w:proofErr w:type="spellStart"/>
      <w:r>
        <w:t>stuents</w:t>
      </w:r>
      <w:proofErr w:type="spellEnd"/>
      <w:r>
        <w:t xml:space="preserve"> who already think this way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 xml:space="preserve">Exchange of </w:t>
      </w:r>
      <w:proofErr w:type="spellStart"/>
      <w:r>
        <w:t>ieas</w:t>
      </w:r>
      <w:proofErr w:type="spellEnd"/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>Hear from people in groups related to and who discuss diversity/race relations</w:t>
      </w:r>
    </w:p>
    <w:p w:rsidR="006D66C4" w:rsidRDefault="006D66C4" w:rsidP="006D66C4">
      <w:pPr>
        <w:pStyle w:val="ListParagraph"/>
        <w:numPr>
          <w:ilvl w:val="1"/>
          <w:numId w:val="6"/>
        </w:numPr>
      </w:pPr>
      <w:r>
        <w:t>Student panel with experience regarding these issues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>Having all events is good w/ education, but not when opening up the issues to those who haven’t encountered these discussions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>What can students do besides holding events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>Letter with ideas and summarize it in a message for Dean Taylor  - what he feels students should add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>Concrete plan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>Not just one group – multiple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>Debates?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>Deliberation?</w:t>
      </w:r>
    </w:p>
    <w:p w:rsidR="006D66C4" w:rsidRDefault="006D66C4" w:rsidP="006D66C4">
      <w:pPr>
        <w:pStyle w:val="ListParagraph"/>
        <w:numPr>
          <w:ilvl w:val="1"/>
          <w:numId w:val="6"/>
        </w:numPr>
      </w:pPr>
      <w:r>
        <w:t>Need events that foster progress</w:t>
      </w:r>
    </w:p>
    <w:p w:rsidR="006D66C4" w:rsidRDefault="006D66C4" w:rsidP="006D66C4">
      <w:pPr>
        <w:pStyle w:val="ListParagraph"/>
        <w:numPr>
          <w:ilvl w:val="0"/>
          <w:numId w:val="6"/>
        </w:numPr>
      </w:pPr>
      <w:r>
        <w:t>Safe space vs. Brave space</w:t>
      </w:r>
    </w:p>
    <w:p w:rsidR="006D66C4" w:rsidRDefault="006D66C4" w:rsidP="006D66C4"/>
    <w:p w:rsidR="006D66C4" w:rsidRDefault="006D66C4" w:rsidP="006D66C4">
      <w:r>
        <w:t xml:space="preserve">Actions: </w:t>
      </w:r>
    </w:p>
    <w:p w:rsidR="006D66C4" w:rsidRDefault="006D66C4" w:rsidP="006D66C4">
      <w:pPr>
        <w:pStyle w:val="ListParagraph"/>
        <w:numPr>
          <w:ilvl w:val="0"/>
          <w:numId w:val="7"/>
        </w:numPr>
      </w:pPr>
      <w:r>
        <w:lastRenderedPageBreak/>
        <w:t>Write a letter to D. Taylor</w:t>
      </w:r>
    </w:p>
    <w:p w:rsidR="006D66C4" w:rsidRDefault="006D66C4" w:rsidP="006D66C4">
      <w:pPr>
        <w:pStyle w:val="ListParagraph"/>
        <w:numPr>
          <w:ilvl w:val="1"/>
          <w:numId w:val="7"/>
        </w:numPr>
      </w:pPr>
      <w:r>
        <w:t>Express opinions and shows response</w:t>
      </w:r>
    </w:p>
    <w:p w:rsidR="006D66C4" w:rsidRDefault="006D66C4" w:rsidP="006D66C4">
      <w:pPr>
        <w:pStyle w:val="ListParagraph"/>
        <w:numPr>
          <w:ilvl w:val="1"/>
          <w:numId w:val="7"/>
        </w:numPr>
      </w:pPr>
      <w:r>
        <w:t>Brainstorm events</w:t>
      </w:r>
    </w:p>
    <w:p w:rsidR="006D66C4" w:rsidRDefault="006D66C4" w:rsidP="006D66C4">
      <w:pPr>
        <w:pStyle w:val="ListParagraph"/>
        <w:numPr>
          <w:ilvl w:val="1"/>
          <w:numId w:val="7"/>
        </w:numPr>
      </w:pPr>
      <w:r>
        <w:t>Discuss Opinions</w:t>
      </w:r>
    </w:p>
    <w:p w:rsidR="000D4C2A" w:rsidRDefault="000D4C2A" w:rsidP="006D66C4">
      <w:pPr>
        <w:pStyle w:val="ListParagraph"/>
        <w:numPr>
          <w:ilvl w:val="1"/>
          <w:numId w:val="7"/>
        </w:numPr>
      </w:pPr>
      <w:r>
        <w:t>General response to D. Taylor</w:t>
      </w:r>
    </w:p>
    <w:p w:rsidR="000D4C2A" w:rsidRDefault="000D4C2A" w:rsidP="000D4C2A">
      <w:pPr>
        <w:pStyle w:val="ListParagraph"/>
        <w:numPr>
          <w:ilvl w:val="2"/>
          <w:numId w:val="7"/>
        </w:numPr>
      </w:pPr>
      <w:r>
        <w:t>Bring into a meeting before the end of the semester?</w:t>
      </w:r>
    </w:p>
    <w:p w:rsidR="000D4C2A" w:rsidRDefault="000D4C2A" w:rsidP="000D4C2A">
      <w:pPr>
        <w:pStyle w:val="ListParagraph"/>
        <w:numPr>
          <w:ilvl w:val="1"/>
          <w:numId w:val="7"/>
        </w:numPr>
      </w:pPr>
      <w:r>
        <w:t>Encourage more diverse members</w:t>
      </w:r>
    </w:p>
    <w:p w:rsidR="000D4C2A" w:rsidRPr="006D66C4" w:rsidRDefault="000D4C2A" w:rsidP="000D4C2A">
      <w:pPr>
        <w:pStyle w:val="ListParagraph"/>
        <w:numPr>
          <w:ilvl w:val="1"/>
          <w:numId w:val="7"/>
        </w:numPr>
      </w:pPr>
      <w:r>
        <w:t>Spread word about LAUC</w:t>
      </w:r>
      <w:bookmarkStart w:id="0" w:name="_GoBack"/>
      <w:bookmarkEnd w:id="0"/>
    </w:p>
    <w:sectPr w:rsidR="000D4C2A" w:rsidRPr="006D6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A7" w:rsidRDefault="00936FA7" w:rsidP="003F184B">
      <w:pPr>
        <w:spacing w:after="0" w:line="240" w:lineRule="auto"/>
      </w:pPr>
      <w:r>
        <w:separator/>
      </w:r>
    </w:p>
  </w:endnote>
  <w:endnote w:type="continuationSeparator" w:id="0">
    <w:p w:rsidR="00936FA7" w:rsidRDefault="00936FA7" w:rsidP="003F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4B" w:rsidRDefault="003F1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4B" w:rsidRDefault="003F18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4B" w:rsidRDefault="003F1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A7" w:rsidRDefault="00936FA7" w:rsidP="003F184B">
      <w:pPr>
        <w:spacing w:after="0" w:line="240" w:lineRule="auto"/>
      </w:pPr>
      <w:r>
        <w:separator/>
      </w:r>
    </w:p>
  </w:footnote>
  <w:footnote w:type="continuationSeparator" w:id="0">
    <w:p w:rsidR="00936FA7" w:rsidRDefault="00936FA7" w:rsidP="003F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4B" w:rsidRDefault="003F18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782969" o:spid="_x0000_s2050" type="#_x0000_t75" style="position:absolute;margin-left:0;margin-top:0;width:468pt;height:417.65pt;z-index:-251657216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4B" w:rsidRDefault="003F18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782970" o:spid="_x0000_s2051" type="#_x0000_t75" style="position:absolute;margin-left:0;margin-top:0;width:468pt;height:417.65pt;z-index:-251656192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4B" w:rsidRDefault="003F18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782968" o:spid="_x0000_s2049" type="#_x0000_t75" style="position:absolute;margin-left:0;margin-top:0;width:468pt;height:417.65pt;z-index:-251658240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0B7B"/>
    <w:multiLevelType w:val="hybridMultilevel"/>
    <w:tmpl w:val="1DE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879"/>
    <w:multiLevelType w:val="hybridMultilevel"/>
    <w:tmpl w:val="1012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623E"/>
    <w:multiLevelType w:val="hybridMultilevel"/>
    <w:tmpl w:val="6F9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C6F33"/>
    <w:multiLevelType w:val="hybridMultilevel"/>
    <w:tmpl w:val="AD8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61A3D"/>
    <w:multiLevelType w:val="hybridMultilevel"/>
    <w:tmpl w:val="A5CE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57A0"/>
    <w:multiLevelType w:val="hybridMultilevel"/>
    <w:tmpl w:val="7F56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87DA4"/>
    <w:multiLevelType w:val="hybridMultilevel"/>
    <w:tmpl w:val="8020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4B"/>
    <w:rsid w:val="000D4C2A"/>
    <w:rsid w:val="003F184B"/>
    <w:rsid w:val="00555668"/>
    <w:rsid w:val="006D66C4"/>
    <w:rsid w:val="0093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F593532-DF64-462C-AD46-2DCCC166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4B"/>
  </w:style>
  <w:style w:type="paragraph" w:styleId="Footer">
    <w:name w:val="footer"/>
    <w:basedOn w:val="Normal"/>
    <w:link w:val="FooterChar"/>
    <w:uiPriority w:val="99"/>
    <w:unhideWhenUsed/>
    <w:rsid w:val="003F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4B"/>
  </w:style>
  <w:style w:type="paragraph" w:styleId="ListParagraph">
    <w:name w:val="List Paragraph"/>
    <w:basedOn w:val="Normal"/>
    <w:uiPriority w:val="34"/>
    <w:qFormat/>
    <w:rsid w:val="003F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DeAngelo</dc:creator>
  <cp:keywords/>
  <dc:description/>
  <cp:lastModifiedBy>Brandi DeAngelo</cp:lastModifiedBy>
  <cp:revision>1</cp:revision>
  <dcterms:created xsi:type="dcterms:W3CDTF">2016-12-04T23:31:00Z</dcterms:created>
  <dcterms:modified xsi:type="dcterms:W3CDTF">2016-12-04T23:56:00Z</dcterms:modified>
</cp:coreProperties>
</file>